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17" w:rsidRPr="0011178C" w:rsidRDefault="00536617" w:rsidP="00536617">
      <w:pPr>
        <w:pStyle w:val="NormalWeb"/>
        <w:spacing w:before="2" w:after="2"/>
        <w:rPr>
          <w:rFonts w:asciiTheme="majorHAnsi" w:hAnsiTheme="majorHAnsi"/>
          <w:color w:val="000000"/>
          <w:sz w:val="22"/>
          <w:szCs w:val="17"/>
        </w:rPr>
      </w:pPr>
      <w:r w:rsidRPr="0011178C">
        <w:rPr>
          <w:rFonts w:asciiTheme="majorHAnsi" w:hAnsiTheme="majorHAnsi"/>
          <w:color w:val="000000"/>
          <w:sz w:val="22"/>
          <w:szCs w:val="17"/>
        </w:rPr>
        <w:t>CAMPBELL-SEVEY JOB OPPORTUNITIES</w:t>
      </w:r>
    </w:p>
    <w:p w:rsidR="00536617" w:rsidRPr="0011178C" w:rsidRDefault="00536617" w:rsidP="00536617">
      <w:pPr>
        <w:pStyle w:val="NormalWeb"/>
        <w:spacing w:before="2" w:after="2"/>
        <w:rPr>
          <w:rFonts w:asciiTheme="majorHAnsi" w:hAnsiTheme="majorHAnsi"/>
          <w:color w:val="000000"/>
          <w:sz w:val="22"/>
          <w:szCs w:val="17"/>
        </w:rPr>
      </w:pPr>
    </w:p>
    <w:p w:rsidR="00536617" w:rsidRPr="0011178C" w:rsidRDefault="00536617" w:rsidP="00536617">
      <w:pPr>
        <w:pStyle w:val="NormalWeb"/>
        <w:spacing w:before="2" w:after="2"/>
        <w:rPr>
          <w:rFonts w:asciiTheme="majorHAnsi" w:hAnsiTheme="majorHAnsi"/>
          <w:color w:val="000000"/>
          <w:sz w:val="22"/>
          <w:szCs w:val="17"/>
        </w:rPr>
      </w:pPr>
    </w:p>
    <w:p w:rsidR="00536617" w:rsidRPr="0024631A" w:rsidRDefault="00536617" w:rsidP="00536617">
      <w:pPr>
        <w:pStyle w:val="NormalWeb"/>
        <w:spacing w:before="2" w:after="2"/>
        <w:rPr>
          <w:rFonts w:asciiTheme="majorHAnsi" w:hAnsiTheme="majorHAnsi"/>
          <w:b/>
          <w:caps/>
          <w:color w:val="000000"/>
          <w:szCs w:val="17"/>
        </w:rPr>
      </w:pPr>
      <w:r w:rsidRPr="0024631A">
        <w:rPr>
          <w:rFonts w:asciiTheme="majorHAnsi" w:hAnsiTheme="majorHAnsi"/>
          <w:b/>
          <w:caps/>
          <w:color w:val="000000"/>
          <w:szCs w:val="17"/>
        </w:rPr>
        <w:t>Technical Sales</w:t>
      </w:r>
      <w:r w:rsidR="0011178C" w:rsidRPr="0024631A">
        <w:rPr>
          <w:rFonts w:asciiTheme="majorHAnsi" w:hAnsiTheme="majorHAnsi"/>
          <w:b/>
          <w:caps/>
          <w:color w:val="000000"/>
          <w:szCs w:val="17"/>
        </w:rPr>
        <w:t xml:space="preserve"> Engineer</w:t>
      </w:r>
    </w:p>
    <w:p w:rsidR="00536617" w:rsidRPr="0024631A" w:rsidRDefault="00536617" w:rsidP="00536617">
      <w:pPr>
        <w:pStyle w:val="NormalWeb"/>
        <w:spacing w:before="2" w:after="2"/>
        <w:rPr>
          <w:rFonts w:asciiTheme="majorHAnsi" w:hAnsiTheme="majorHAnsi"/>
          <w:color w:val="000000"/>
          <w:szCs w:val="17"/>
        </w:rPr>
      </w:pPr>
      <w:r w:rsidRPr="0024631A">
        <w:rPr>
          <w:rFonts w:asciiTheme="majorHAnsi" w:hAnsiTheme="majorHAnsi"/>
          <w:color w:val="000000"/>
          <w:szCs w:val="17"/>
        </w:rPr>
        <w:t>Campbell-Sevey, Inc., Minnetonka, MN</w:t>
      </w:r>
    </w:p>
    <w:p w:rsidR="00536617" w:rsidRPr="0024631A" w:rsidRDefault="00536617" w:rsidP="00536617">
      <w:pPr>
        <w:pStyle w:val="NormalWeb"/>
        <w:spacing w:before="2" w:after="2"/>
        <w:rPr>
          <w:rFonts w:asciiTheme="majorHAnsi" w:hAnsiTheme="majorHAnsi"/>
          <w:color w:val="000000"/>
          <w:szCs w:val="17"/>
        </w:rPr>
      </w:pPr>
    </w:p>
    <w:p w:rsidR="00536617" w:rsidRPr="0024631A" w:rsidRDefault="0024631A" w:rsidP="00536617">
      <w:pPr>
        <w:pStyle w:val="NormalWeb"/>
        <w:spacing w:before="2" w:after="2"/>
        <w:rPr>
          <w:rFonts w:asciiTheme="majorHAnsi" w:hAnsiTheme="majorHAnsi"/>
          <w:b/>
          <w:color w:val="000000"/>
          <w:szCs w:val="17"/>
        </w:rPr>
      </w:pPr>
      <w:r>
        <w:rPr>
          <w:rFonts w:asciiTheme="majorHAnsi" w:hAnsiTheme="majorHAnsi"/>
          <w:b/>
          <w:color w:val="000000"/>
          <w:szCs w:val="17"/>
        </w:rPr>
        <w:t>Job Description</w:t>
      </w:r>
    </w:p>
    <w:p w:rsidR="00536617" w:rsidRPr="0024631A" w:rsidRDefault="00536617" w:rsidP="00536617">
      <w:pPr>
        <w:pStyle w:val="NormalWeb"/>
        <w:spacing w:before="2" w:after="2"/>
        <w:rPr>
          <w:rFonts w:asciiTheme="majorHAnsi" w:hAnsiTheme="majorHAnsi"/>
          <w:color w:val="000000"/>
          <w:szCs w:val="17"/>
        </w:rPr>
      </w:pPr>
      <w:r w:rsidRPr="0024631A">
        <w:rPr>
          <w:rFonts w:asciiTheme="majorHAnsi" w:hAnsiTheme="majorHAnsi"/>
          <w:color w:val="000000"/>
          <w:szCs w:val="17"/>
        </w:rPr>
        <w:t xml:space="preserve">We continue to grow and are seeking a motivated individual to join our team. </w:t>
      </w:r>
    </w:p>
    <w:p w:rsidR="00536617" w:rsidRPr="0024631A" w:rsidRDefault="00536617" w:rsidP="00536617">
      <w:pPr>
        <w:pStyle w:val="NormalWeb"/>
        <w:spacing w:before="2" w:after="2"/>
        <w:rPr>
          <w:rFonts w:asciiTheme="majorHAnsi" w:hAnsiTheme="majorHAnsi"/>
          <w:color w:val="000000"/>
          <w:szCs w:val="17"/>
        </w:rPr>
      </w:pPr>
    </w:p>
    <w:p w:rsidR="00536617" w:rsidRPr="0024631A" w:rsidRDefault="00536617" w:rsidP="00536617">
      <w:pPr>
        <w:pStyle w:val="NormalWeb"/>
        <w:spacing w:before="2" w:after="2"/>
        <w:rPr>
          <w:rFonts w:asciiTheme="majorHAnsi" w:hAnsiTheme="majorHAnsi"/>
          <w:color w:val="000000"/>
          <w:szCs w:val="17"/>
        </w:rPr>
      </w:pPr>
      <w:r w:rsidRPr="0024631A">
        <w:rPr>
          <w:rFonts w:asciiTheme="majorHAnsi" w:hAnsiTheme="majorHAnsi"/>
          <w:color w:val="000000"/>
          <w:szCs w:val="17"/>
        </w:rPr>
        <w:t>Campbell-Sevey is an award-winning HVAC Commercial and Industrial Sales Representative Company representing premier manufacturers in the areas of steam, air and water. We are recognized for finding intelligent solutions that best fit the</w:t>
      </w:r>
      <w:r w:rsidR="0011178C" w:rsidRPr="0024631A">
        <w:rPr>
          <w:rFonts w:asciiTheme="majorHAnsi" w:hAnsiTheme="majorHAnsi"/>
          <w:color w:val="000000"/>
          <w:szCs w:val="17"/>
        </w:rPr>
        <w:t xml:space="preserve"> needs of our customers and making</w:t>
      </w:r>
      <w:r w:rsidRPr="0024631A">
        <w:rPr>
          <w:rFonts w:asciiTheme="majorHAnsi" w:hAnsiTheme="majorHAnsi"/>
          <w:color w:val="000000"/>
          <w:szCs w:val="17"/>
        </w:rPr>
        <w:t xml:space="preserve"> them more energy efficient. </w:t>
      </w:r>
    </w:p>
    <w:p w:rsidR="00536617" w:rsidRPr="0024631A" w:rsidRDefault="00536617" w:rsidP="00536617">
      <w:pPr>
        <w:pStyle w:val="NormalWeb"/>
        <w:spacing w:before="2" w:after="2"/>
        <w:rPr>
          <w:rFonts w:asciiTheme="majorHAnsi" w:hAnsiTheme="majorHAnsi"/>
          <w:color w:val="000000"/>
          <w:szCs w:val="17"/>
        </w:rPr>
      </w:pPr>
    </w:p>
    <w:p w:rsidR="00536617" w:rsidRPr="0024631A" w:rsidRDefault="0011178C" w:rsidP="0011178C">
      <w:pPr>
        <w:rPr>
          <w:rFonts w:asciiTheme="majorHAnsi" w:hAnsiTheme="majorHAnsi"/>
          <w:sz w:val="20"/>
          <w:szCs w:val="22"/>
          <w:shd w:val="clear" w:color="auto" w:fill="FFFFFF"/>
        </w:rPr>
      </w:pPr>
      <w:r w:rsidRPr="0024631A">
        <w:rPr>
          <w:rFonts w:asciiTheme="majorHAnsi" w:hAnsiTheme="majorHAnsi"/>
          <w:sz w:val="20"/>
          <w:szCs w:val="22"/>
          <w:shd w:val="clear" w:color="auto" w:fill="FFFFFF"/>
        </w:rPr>
        <w:t>We are seeking a</w:t>
      </w:r>
      <w:r w:rsidR="00536617" w:rsidRPr="0024631A">
        <w:rPr>
          <w:rFonts w:asciiTheme="majorHAnsi" w:hAnsiTheme="majorHAnsi"/>
          <w:sz w:val="20"/>
          <w:szCs w:val="22"/>
          <w:shd w:val="clear" w:color="auto" w:fill="FFFFFF"/>
        </w:rPr>
        <w:t xml:space="preserve"> </w:t>
      </w:r>
      <w:r w:rsidRPr="0024631A">
        <w:rPr>
          <w:rFonts w:asciiTheme="majorHAnsi" w:hAnsiTheme="majorHAnsi"/>
          <w:sz w:val="20"/>
          <w:szCs w:val="22"/>
          <w:shd w:val="clear" w:color="auto" w:fill="FFFFFF"/>
        </w:rPr>
        <w:t xml:space="preserve">technical sales </w:t>
      </w:r>
      <w:r w:rsidR="00536617" w:rsidRPr="0024631A">
        <w:rPr>
          <w:rFonts w:asciiTheme="majorHAnsi" w:hAnsiTheme="majorHAnsi"/>
          <w:sz w:val="20"/>
          <w:szCs w:val="22"/>
          <w:shd w:val="clear" w:color="auto" w:fill="FFFFFF"/>
        </w:rPr>
        <w:t>engineer to support and work directly with our inside engineering group. In this position, you will apply your engineering knowledge to support the fields of industrial and commercial steam and hot water physical plants, systems and controls. As part of the team, you’ll work with our sales engineers in the pro</w:t>
      </w:r>
      <w:r w:rsidRPr="0024631A">
        <w:rPr>
          <w:rFonts w:asciiTheme="majorHAnsi" w:hAnsiTheme="majorHAnsi"/>
          <w:sz w:val="20"/>
          <w:szCs w:val="22"/>
          <w:shd w:val="clear" w:color="auto" w:fill="FFFFFF"/>
        </w:rPr>
        <w:t xml:space="preserve">cess of new project development, specification development, </w:t>
      </w:r>
      <w:r w:rsidR="00536617" w:rsidRPr="0024631A">
        <w:rPr>
          <w:rFonts w:asciiTheme="majorHAnsi" w:hAnsiTheme="majorHAnsi"/>
          <w:sz w:val="20"/>
          <w:szCs w:val="22"/>
          <w:shd w:val="clear" w:color="auto" w:fill="FFFFFF"/>
        </w:rPr>
        <w:t xml:space="preserve">proposal development, order review, submittal development and project management. </w:t>
      </w:r>
    </w:p>
    <w:p w:rsidR="00536617" w:rsidRPr="0024631A" w:rsidRDefault="00536617" w:rsidP="00536617">
      <w:pPr>
        <w:pStyle w:val="NormalWeb"/>
        <w:spacing w:before="2" w:after="2"/>
        <w:rPr>
          <w:rFonts w:asciiTheme="majorHAnsi" w:hAnsiTheme="majorHAnsi"/>
          <w:color w:val="000000"/>
          <w:szCs w:val="18"/>
        </w:rPr>
      </w:pPr>
      <w:r w:rsidRPr="0024631A">
        <w:rPr>
          <w:rFonts w:asciiTheme="majorHAnsi" w:hAnsiTheme="majorHAnsi"/>
          <w:color w:val="000000"/>
          <w:szCs w:val="17"/>
        </w:rPr>
        <w:t> </w:t>
      </w:r>
    </w:p>
    <w:p w:rsidR="0011178C" w:rsidRPr="0024631A" w:rsidRDefault="0011178C" w:rsidP="0011178C">
      <w:pPr>
        <w:pStyle w:val="NormalWeb"/>
        <w:spacing w:before="2" w:after="2"/>
        <w:rPr>
          <w:rFonts w:asciiTheme="majorHAnsi" w:hAnsiTheme="majorHAnsi"/>
          <w:b/>
          <w:color w:val="000000"/>
          <w:szCs w:val="17"/>
        </w:rPr>
      </w:pPr>
      <w:r w:rsidRPr="0024631A">
        <w:rPr>
          <w:rFonts w:asciiTheme="majorHAnsi" w:hAnsiTheme="majorHAnsi"/>
          <w:b/>
          <w:color w:val="000000"/>
          <w:szCs w:val="17"/>
        </w:rPr>
        <w:t>Key responsibilities and duties include:</w:t>
      </w:r>
    </w:p>
    <w:p w:rsidR="0011178C" w:rsidRPr="0024631A" w:rsidRDefault="000B47B6" w:rsidP="0011178C">
      <w:pPr>
        <w:pStyle w:val="ListParagraph"/>
        <w:numPr>
          <w:ilvl w:val="0"/>
          <w:numId w:val="4"/>
        </w:numPr>
        <w:rPr>
          <w:rFonts w:asciiTheme="majorHAnsi" w:hAnsiTheme="majorHAnsi"/>
          <w:sz w:val="20"/>
          <w:szCs w:val="20"/>
        </w:rPr>
      </w:pPr>
      <w:r w:rsidRPr="0024631A">
        <w:rPr>
          <w:rFonts w:asciiTheme="majorHAnsi" w:hAnsiTheme="majorHAnsi"/>
          <w:sz w:val="20"/>
          <w:szCs w:val="22"/>
          <w:shd w:val="clear" w:color="auto" w:fill="FFFFFF"/>
        </w:rPr>
        <w:t>You’</w:t>
      </w:r>
      <w:r w:rsidR="0011178C" w:rsidRPr="0024631A">
        <w:rPr>
          <w:rFonts w:asciiTheme="majorHAnsi" w:hAnsiTheme="majorHAnsi"/>
          <w:sz w:val="20"/>
          <w:szCs w:val="22"/>
          <w:shd w:val="clear" w:color="auto" w:fill="FFFFFF"/>
        </w:rPr>
        <w:t>ll actively partici</w:t>
      </w:r>
      <w:r w:rsidRPr="0024631A">
        <w:rPr>
          <w:rFonts w:asciiTheme="majorHAnsi" w:hAnsiTheme="majorHAnsi"/>
          <w:sz w:val="20"/>
          <w:szCs w:val="22"/>
          <w:shd w:val="clear" w:color="auto" w:fill="FFFFFF"/>
        </w:rPr>
        <w:t xml:space="preserve">pate in the growth of the </w:t>
      </w:r>
      <w:r w:rsidR="0011178C" w:rsidRPr="0024631A">
        <w:rPr>
          <w:rFonts w:asciiTheme="majorHAnsi" w:hAnsiTheme="majorHAnsi"/>
          <w:sz w:val="20"/>
          <w:szCs w:val="22"/>
          <w:shd w:val="clear" w:color="auto" w:fill="FFFFFF"/>
        </w:rPr>
        <w:t>business by establishing and maintaining strong relationships with customers in both industrial and boiler markets.</w:t>
      </w:r>
    </w:p>
    <w:p w:rsidR="0011178C" w:rsidRPr="0024631A" w:rsidRDefault="000B47B6" w:rsidP="0011178C">
      <w:pPr>
        <w:pStyle w:val="ListParagraph"/>
        <w:numPr>
          <w:ilvl w:val="0"/>
          <w:numId w:val="4"/>
        </w:numPr>
        <w:rPr>
          <w:rFonts w:asciiTheme="majorHAnsi" w:hAnsiTheme="majorHAnsi"/>
          <w:sz w:val="20"/>
          <w:szCs w:val="20"/>
        </w:rPr>
      </w:pPr>
      <w:r w:rsidRPr="0024631A">
        <w:rPr>
          <w:rFonts w:asciiTheme="majorHAnsi" w:hAnsiTheme="majorHAnsi"/>
          <w:sz w:val="20"/>
          <w:szCs w:val="22"/>
          <w:shd w:val="clear" w:color="auto" w:fill="FFFFFF"/>
        </w:rPr>
        <w:t xml:space="preserve">You’ll understand </w:t>
      </w:r>
      <w:r w:rsidR="0011178C" w:rsidRPr="0024631A">
        <w:rPr>
          <w:rFonts w:asciiTheme="majorHAnsi" w:hAnsiTheme="majorHAnsi"/>
          <w:sz w:val="20"/>
          <w:szCs w:val="22"/>
          <w:shd w:val="clear" w:color="auto" w:fill="FFFFFF"/>
        </w:rPr>
        <w:t xml:space="preserve">customer requirements, </w:t>
      </w:r>
      <w:r w:rsidRPr="0024631A">
        <w:rPr>
          <w:rFonts w:asciiTheme="majorHAnsi" w:hAnsiTheme="majorHAnsi"/>
          <w:sz w:val="20"/>
          <w:szCs w:val="22"/>
          <w:shd w:val="clear" w:color="auto" w:fill="FFFFFF"/>
        </w:rPr>
        <w:t>become knowledgeable of product lines</w:t>
      </w:r>
      <w:r w:rsidR="0011178C" w:rsidRPr="0024631A">
        <w:rPr>
          <w:rFonts w:asciiTheme="majorHAnsi" w:hAnsiTheme="majorHAnsi"/>
          <w:sz w:val="20"/>
          <w:szCs w:val="22"/>
          <w:shd w:val="clear" w:color="auto" w:fill="FFFFFF"/>
        </w:rPr>
        <w:t xml:space="preserve"> and </w:t>
      </w:r>
      <w:r w:rsidRPr="0024631A">
        <w:rPr>
          <w:rFonts w:asciiTheme="majorHAnsi" w:hAnsiTheme="majorHAnsi"/>
          <w:sz w:val="20"/>
          <w:szCs w:val="22"/>
          <w:shd w:val="clear" w:color="auto" w:fill="FFFFFF"/>
        </w:rPr>
        <w:t xml:space="preserve">see projects through to </w:t>
      </w:r>
      <w:r w:rsidR="0011178C" w:rsidRPr="0024631A">
        <w:rPr>
          <w:rFonts w:asciiTheme="majorHAnsi" w:hAnsiTheme="majorHAnsi"/>
          <w:sz w:val="20"/>
          <w:szCs w:val="22"/>
          <w:shd w:val="clear" w:color="auto" w:fill="FFFFFF"/>
        </w:rPr>
        <w:t>fulfillment.</w:t>
      </w:r>
    </w:p>
    <w:p w:rsidR="000B47B6" w:rsidRPr="0024631A" w:rsidRDefault="000B47B6" w:rsidP="000B47B6">
      <w:pPr>
        <w:numPr>
          <w:ilvl w:val="0"/>
          <w:numId w:val="4"/>
        </w:numPr>
        <w:shd w:val="clear" w:color="auto" w:fill="FFFFFF"/>
        <w:spacing w:line="291" w:lineRule="atLeast"/>
        <w:textAlignment w:val="baseline"/>
        <w:rPr>
          <w:rFonts w:asciiTheme="majorHAnsi" w:hAnsiTheme="majorHAnsi"/>
          <w:sz w:val="20"/>
          <w:szCs w:val="20"/>
        </w:rPr>
      </w:pPr>
      <w:r w:rsidRPr="0024631A">
        <w:rPr>
          <w:rFonts w:asciiTheme="majorHAnsi" w:hAnsiTheme="majorHAnsi"/>
          <w:sz w:val="20"/>
          <w:szCs w:val="22"/>
        </w:rPr>
        <w:t>Make sales calls</w:t>
      </w:r>
      <w:r w:rsidR="0011178C" w:rsidRPr="0024631A">
        <w:rPr>
          <w:rFonts w:asciiTheme="majorHAnsi" w:hAnsiTheme="majorHAnsi"/>
          <w:sz w:val="20"/>
          <w:szCs w:val="22"/>
          <w:shd w:val="clear" w:color="auto" w:fill="FFFFFF"/>
        </w:rPr>
        <w:t xml:space="preserve"> to visit existing and potential customers, developing key presentations that strongly represent </w:t>
      </w:r>
      <w:r w:rsidRPr="0024631A">
        <w:rPr>
          <w:rFonts w:asciiTheme="majorHAnsi" w:hAnsiTheme="majorHAnsi"/>
          <w:sz w:val="20"/>
          <w:szCs w:val="22"/>
          <w:shd w:val="clear" w:color="auto" w:fill="FFFFFF"/>
        </w:rPr>
        <w:t>Campbell-Sevey’s value</w:t>
      </w:r>
      <w:r w:rsidR="0011178C" w:rsidRPr="0024631A">
        <w:rPr>
          <w:rFonts w:asciiTheme="majorHAnsi" w:hAnsiTheme="majorHAnsi"/>
          <w:sz w:val="20"/>
          <w:szCs w:val="22"/>
          <w:shd w:val="clear" w:color="auto" w:fill="FFFFFF"/>
        </w:rPr>
        <w:t xml:space="preserve"> offering</w:t>
      </w:r>
      <w:r w:rsidRPr="0024631A">
        <w:rPr>
          <w:rFonts w:asciiTheme="majorHAnsi" w:hAnsiTheme="majorHAnsi"/>
          <w:sz w:val="20"/>
          <w:szCs w:val="22"/>
          <w:shd w:val="clear" w:color="auto" w:fill="FFFFFF"/>
        </w:rPr>
        <w:t>.</w:t>
      </w:r>
    </w:p>
    <w:p w:rsidR="000B47B6" w:rsidRPr="0024631A" w:rsidRDefault="000B47B6" w:rsidP="000B47B6">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Educate customers on the benefits of our products and have the products specified for purchase.</w:t>
      </w:r>
    </w:p>
    <w:p w:rsidR="000B47B6" w:rsidRPr="0024631A" w:rsidRDefault="000B47B6" w:rsidP="000B47B6">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Provide engineered solutions for customers’ applications.</w:t>
      </w:r>
    </w:p>
    <w:p w:rsidR="000B47B6" w:rsidRPr="0024631A" w:rsidRDefault="000B47B6" w:rsidP="000B47B6">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Provide hands on technical assistance for products.</w:t>
      </w:r>
    </w:p>
    <w:p w:rsidR="000B47B6" w:rsidRPr="0024631A" w:rsidRDefault="000B47B6" w:rsidP="000B47B6">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Troubleshoot product issue in the field.</w:t>
      </w:r>
    </w:p>
    <w:p w:rsidR="00B827B4" w:rsidRPr="0024631A" w:rsidRDefault="000B47B6" w:rsidP="000B47B6">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Coordinate with inside staff for customer quotes on existing and new construction projects in your sales accounts/territory.</w:t>
      </w:r>
    </w:p>
    <w:p w:rsidR="00B827B4" w:rsidRPr="0024631A" w:rsidRDefault="00B827B4" w:rsidP="00B827B4">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Provide all reports as required by management.</w:t>
      </w:r>
    </w:p>
    <w:p w:rsidR="000B47B6" w:rsidRPr="0024631A" w:rsidRDefault="00B827B4" w:rsidP="00B827B4">
      <w:pPr>
        <w:numPr>
          <w:ilvl w:val="0"/>
          <w:numId w:val="4"/>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Participate in in-house and factory meetings and training sessions as required.</w:t>
      </w:r>
    </w:p>
    <w:p w:rsidR="0011178C" w:rsidRPr="0024631A" w:rsidRDefault="0011178C" w:rsidP="0011178C">
      <w:pPr>
        <w:pStyle w:val="NormalWeb"/>
        <w:spacing w:before="2" w:after="2"/>
        <w:rPr>
          <w:rFonts w:asciiTheme="majorHAnsi" w:hAnsiTheme="majorHAnsi"/>
          <w:color w:val="000000"/>
          <w:szCs w:val="17"/>
        </w:rPr>
      </w:pPr>
    </w:p>
    <w:p w:rsidR="0011178C" w:rsidRPr="0024631A" w:rsidRDefault="0011178C" w:rsidP="0011178C">
      <w:pPr>
        <w:pStyle w:val="NormalWeb"/>
        <w:spacing w:before="2" w:after="2"/>
        <w:rPr>
          <w:rFonts w:asciiTheme="majorHAnsi" w:hAnsiTheme="majorHAnsi"/>
          <w:b/>
          <w:color w:val="000000"/>
          <w:szCs w:val="17"/>
        </w:rPr>
      </w:pPr>
      <w:r w:rsidRPr="0024631A">
        <w:rPr>
          <w:rFonts w:asciiTheme="majorHAnsi" w:hAnsiTheme="majorHAnsi"/>
          <w:b/>
          <w:color w:val="000000"/>
          <w:szCs w:val="17"/>
        </w:rPr>
        <w:t>Job qualifications and education required:</w:t>
      </w:r>
    </w:p>
    <w:p w:rsidR="0011178C" w:rsidRPr="0024631A" w:rsidRDefault="0011178C" w:rsidP="00B827B4">
      <w:pPr>
        <w:pStyle w:val="ListParagraph"/>
        <w:numPr>
          <w:ilvl w:val="0"/>
          <w:numId w:val="5"/>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Minimum 5 years sales experience, in particular with mechanical and plumbing engineers, contractors and end users in the HVAC &amp; industrial markets.</w:t>
      </w:r>
    </w:p>
    <w:p w:rsidR="0011178C" w:rsidRPr="0024631A" w:rsidRDefault="0011178C" w:rsidP="00B827B4">
      <w:pPr>
        <w:pStyle w:val="ListParagraph"/>
        <w:numPr>
          <w:ilvl w:val="0"/>
          <w:numId w:val="5"/>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Technical background - mechanical engineering and/or related experience.</w:t>
      </w:r>
    </w:p>
    <w:p w:rsidR="0011178C" w:rsidRPr="0024631A" w:rsidRDefault="0011178C" w:rsidP="00B827B4">
      <w:pPr>
        <w:pStyle w:val="ListParagraph"/>
        <w:numPr>
          <w:ilvl w:val="0"/>
          <w:numId w:val="5"/>
        </w:numPr>
        <w:shd w:val="clear" w:color="auto" w:fill="FFFFFF"/>
        <w:spacing w:line="291" w:lineRule="atLeast"/>
        <w:textAlignment w:val="baseline"/>
        <w:rPr>
          <w:rFonts w:asciiTheme="majorHAnsi" w:hAnsiTheme="majorHAnsi"/>
          <w:sz w:val="20"/>
          <w:szCs w:val="22"/>
        </w:rPr>
      </w:pPr>
      <w:r w:rsidRPr="0024631A">
        <w:rPr>
          <w:rFonts w:asciiTheme="majorHAnsi" w:hAnsiTheme="majorHAnsi"/>
          <w:sz w:val="20"/>
          <w:szCs w:val="22"/>
        </w:rPr>
        <w:t>Experience with fluid specialty &amp; heat transfer products in steam, air and hydronic systems.</w:t>
      </w:r>
    </w:p>
    <w:p w:rsidR="00536617" w:rsidRPr="0024631A" w:rsidRDefault="00536617" w:rsidP="00536617">
      <w:pPr>
        <w:pStyle w:val="NormalWeb"/>
        <w:spacing w:before="2" w:after="2"/>
        <w:rPr>
          <w:rFonts w:asciiTheme="majorHAnsi" w:hAnsiTheme="majorHAnsi"/>
          <w:color w:val="000000"/>
          <w:szCs w:val="18"/>
        </w:rPr>
      </w:pPr>
    </w:p>
    <w:p w:rsidR="0024631A" w:rsidRPr="0024631A" w:rsidRDefault="00536617" w:rsidP="00536617">
      <w:pPr>
        <w:rPr>
          <w:rFonts w:asciiTheme="majorHAnsi" w:hAnsiTheme="majorHAnsi"/>
          <w:sz w:val="20"/>
          <w:szCs w:val="22"/>
          <w:shd w:val="clear" w:color="auto" w:fill="FFFFFF"/>
        </w:rPr>
      </w:pPr>
      <w:r w:rsidRPr="0024631A">
        <w:rPr>
          <w:rFonts w:asciiTheme="majorHAnsi" w:hAnsiTheme="majorHAnsi"/>
          <w:sz w:val="20"/>
          <w:szCs w:val="22"/>
          <w:shd w:val="clear" w:color="auto" w:fill="FFFFFF"/>
        </w:rPr>
        <w:t xml:space="preserve">This is a great opportunity to </w:t>
      </w:r>
      <w:r w:rsidR="00B827B4" w:rsidRPr="0024631A">
        <w:rPr>
          <w:rFonts w:asciiTheme="majorHAnsi" w:hAnsiTheme="majorHAnsi"/>
          <w:sz w:val="20"/>
          <w:szCs w:val="22"/>
          <w:shd w:val="clear" w:color="auto" w:fill="FFFFFF"/>
        </w:rPr>
        <w:t>join a non-commission sales team that is one of the most respected in the industry</w:t>
      </w:r>
      <w:r w:rsidRPr="0024631A">
        <w:rPr>
          <w:rFonts w:asciiTheme="majorHAnsi" w:hAnsiTheme="majorHAnsi"/>
          <w:sz w:val="20"/>
          <w:szCs w:val="22"/>
          <w:shd w:val="clear" w:color="auto" w:fill="FFFFFF"/>
        </w:rPr>
        <w:t xml:space="preserve"> and apply your engineering.</w:t>
      </w:r>
      <w:r w:rsidRPr="0024631A">
        <w:rPr>
          <w:rFonts w:asciiTheme="majorHAnsi" w:hAnsiTheme="majorHAnsi"/>
          <w:sz w:val="20"/>
          <w:szCs w:val="20"/>
        </w:rPr>
        <w:t xml:space="preserve"> </w:t>
      </w:r>
      <w:r w:rsidRPr="0024631A">
        <w:rPr>
          <w:rFonts w:asciiTheme="majorHAnsi" w:hAnsiTheme="majorHAnsi"/>
          <w:sz w:val="20"/>
          <w:szCs w:val="22"/>
          <w:shd w:val="clear" w:color="auto" w:fill="FFFFFF"/>
        </w:rPr>
        <w:t>Campbell-Sevey is an industry leader who has been providing steam, air and hot water solutions for over 80 years. Apply now to be part of our team</w:t>
      </w:r>
      <w:r w:rsidR="0024631A" w:rsidRPr="0024631A">
        <w:rPr>
          <w:rFonts w:asciiTheme="majorHAnsi" w:hAnsiTheme="majorHAnsi"/>
          <w:sz w:val="20"/>
          <w:szCs w:val="22"/>
          <w:shd w:val="clear" w:color="auto" w:fill="FFFFFF"/>
        </w:rPr>
        <w:t>:</w:t>
      </w:r>
    </w:p>
    <w:p w:rsidR="0024631A" w:rsidRPr="0024631A" w:rsidRDefault="0024631A" w:rsidP="00536617">
      <w:pPr>
        <w:rPr>
          <w:rFonts w:asciiTheme="majorHAnsi" w:hAnsiTheme="majorHAnsi"/>
          <w:sz w:val="20"/>
          <w:szCs w:val="22"/>
          <w:shd w:val="clear" w:color="auto" w:fill="FFFFFF"/>
        </w:rPr>
      </w:pPr>
    </w:p>
    <w:p w:rsidR="0024631A" w:rsidRPr="0024631A" w:rsidRDefault="0024631A" w:rsidP="0024631A">
      <w:pPr>
        <w:rPr>
          <w:rFonts w:asciiTheme="majorHAnsi" w:hAnsiTheme="majorHAnsi"/>
          <w:sz w:val="20"/>
          <w:szCs w:val="20"/>
        </w:rPr>
      </w:pPr>
      <w:r w:rsidRPr="0024631A">
        <w:rPr>
          <w:rFonts w:asciiTheme="majorHAnsi" w:hAnsiTheme="majorHAnsi"/>
          <w:sz w:val="20"/>
          <w:szCs w:val="22"/>
          <w:shd w:val="clear" w:color="auto" w:fill="FFFFFF"/>
        </w:rPr>
        <w:t xml:space="preserve">Campbell-Sevey, Inc. 15350 Minnetonka Blvd., Minnetonka, MN 55345, 952-935-2345, </w:t>
      </w:r>
      <w:hyperlink r:id="rId5" w:history="1">
        <w:r w:rsidRPr="0024631A">
          <w:rPr>
            <w:rStyle w:val="Hyperlink"/>
            <w:rFonts w:asciiTheme="majorHAnsi" w:hAnsiTheme="majorHAnsi"/>
            <w:sz w:val="20"/>
            <w:szCs w:val="22"/>
            <w:shd w:val="clear" w:color="auto" w:fill="FFFFFF"/>
          </w:rPr>
          <w:t>www.Campbell-Sevey.com</w:t>
        </w:r>
      </w:hyperlink>
      <w:r w:rsidRPr="0024631A">
        <w:rPr>
          <w:rFonts w:asciiTheme="majorHAnsi" w:hAnsiTheme="majorHAnsi"/>
          <w:sz w:val="20"/>
          <w:szCs w:val="22"/>
          <w:shd w:val="clear" w:color="auto" w:fill="FFFFFF"/>
        </w:rPr>
        <w:t xml:space="preserve">, </w:t>
      </w:r>
      <w:hyperlink r:id="rId6" w:history="1">
        <w:r w:rsidRPr="0024631A">
          <w:rPr>
            <w:rStyle w:val="Hyperlink"/>
            <w:rFonts w:asciiTheme="majorHAnsi" w:hAnsiTheme="majorHAnsi"/>
            <w:sz w:val="20"/>
            <w:szCs w:val="22"/>
            <w:shd w:val="clear" w:color="auto" w:fill="FFFFFF"/>
          </w:rPr>
          <w:t>jarvig@campbell-sevey.com</w:t>
        </w:r>
      </w:hyperlink>
    </w:p>
    <w:p w:rsidR="00430389" w:rsidRPr="0011178C" w:rsidRDefault="00430389" w:rsidP="007D03B8">
      <w:pPr>
        <w:pStyle w:val="NormalWeb"/>
        <w:spacing w:before="2" w:after="2"/>
        <w:rPr>
          <w:rFonts w:asciiTheme="majorHAnsi" w:hAnsiTheme="majorHAnsi"/>
          <w:color w:val="000000"/>
          <w:sz w:val="22"/>
          <w:szCs w:val="18"/>
        </w:rPr>
      </w:pPr>
    </w:p>
    <w:sectPr w:rsidR="00430389" w:rsidRPr="0011178C" w:rsidSect="004303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2EE"/>
    <w:multiLevelType w:val="hybridMultilevel"/>
    <w:tmpl w:val="B28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463A"/>
    <w:multiLevelType w:val="hybridMultilevel"/>
    <w:tmpl w:val="A4D6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34491"/>
    <w:multiLevelType w:val="hybridMultilevel"/>
    <w:tmpl w:val="5AC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703A"/>
    <w:multiLevelType w:val="multilevel"/>
    <w:tmpl w:val="660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A7F4B"/>
    <w:multiLevelType w:val="hybridMultilevel"/>
    <w:tmpl w:val="5DA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0389"/>
    <w:rsid w:val="000057B8"/>
    <w:rsid w:val="0004558C"/>
    <w:rsid w:val="000B47B6"/>
    <w:rsid w:val="0011178C"/>
    <w:rsid w:val="0024631A"/>
    <w:rsid w:val="002A1375"/>
    <w:rsid w:val="003C209C"/>
    <w:rsid w:val="00430389"/>
    <w:rsid w:val="00536617"/>
    <w:rsid w:val="006E34B6"/>
    <w:rsid w:val="007D03B8"/>
    <w:rsid w:val="00A50AE9"/>
    <w:rsid w:val="00AD09F3"/>
    <w:rsid w:val="00B24901"/>
    <w:rsid w:val="00B827B4"/>
    <w:rsid w:val="00E1622C"/>
    <w:rsid w:val="00FA7175"/>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CF"/>
  </w:style>
  <w:style w:type="paragraph" w:styleId="Heading2">
    <w:name w:val="heading 2"/>
    <w:basedOn w:val="Normal"/>
    <w:link w:val="Heading2Char"/>
    <w:uiPriority w:val="9"/>
    <w:rsid w:val="0011178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30389"/>
    <w:pPr>
      <w:spacing w:beforeLines="1" w:afterLines="1"/>
    </w:pPr>
    <w:rPr>
      <w:rFonts w:ascii="Times" w:hAnsi="Times" w:cs="Times New Roman"/>
      <w:sz w:val="20"/>
      <w:szCs w:val="20"/>
    </w:rPr>
  </w:style>
  <w:style w:type="paragraph" w:styleId="ListParagraph">
    <w:name w:val="List Paragraph"/>
    <w:basedOn w:val="Normal"/>
    <w:uiPriority w:val="34"/>
    <w:qFormat/>
    <w:rsid w:val="00E1622C"/>
    <w:pPr>
      <w:ind w:left="720"/>
      <w:contextualSpacing/>
    </w:pPr>
  </w:style>
  <w:style w:type="character" w:customStyle="1" w:styleId="Heading2Char">
    <w:name w:val="Heading 2 Char"/>
    <w:basedOn w:val="DefaultParagraphFont"/>
    <w:link w:val="Heading2"/>
    <w:uiPriority w:val="9"/>
    <w:rsid w:val="0011178C"/>
    <w:rPr>
      <w:rFonts w:ascii="Times" w:hAnsi="Times"/>
      <w:b/>
      <w:sz w:val="36"/>
      <w:szCs w:val="20"/>
    </w:rPr>
  </w:style>
  <w:style w:type="character" w:styleId="Hyperlink">
    <w:name w:val="Hyperlink"/>
    <w:basedOn w:val="DefaultParagraphFont"/>
    <w:uiPriority w:val="99"/>
    <w:semiHidden/>
    <w:unhideWhenUsed/>
    <w:rsid w:val="002463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726281">
      <w:bodyDiv w:val="1"/>
      <w:marLeft w:val="0"/>
      <w:marRight w:val="0"/>
      <w:marTop w:val="0"/>
      <w:marBottom w:val="0"/>
      <w:divBdr>
        <w:top w:val="none" w:sz="0" w:space="0" w:color="auto"/>
        <w:left w:val="none" w:sz="0" w:space="0" w:color="auto"/>
        <w:bottom w:val="none" w:sz="0" w:space="0" w:color="auto"/>
        <w:right w:val="none" w:sz="0" w:space="0" w:color="auto"/>
      </w:divBdr>
    </w:div>
    <w:div w:id="339165487">
      <w:bodyDiv w:val="1"/>
      <w:marLeft w:val="0"/>
      <w:marRight w:val="0"/>
      <w:marTop w:val="0"/>
      <w:marBottom w:val="0"/>
      <w:divBdr>
        <w:top w:val="none" w:sz="0" w:space="0" w:color="auto"/>
        <w:left w:val="none" w:sz="0" w:space="0" w:color="auto"/>
        <w:bottom w:val="none" w:sz="0" w:space="0" w:color="auto"/>
        <w:right w:val="none" w:sz="0" w:space="0" w:color="auto"/>
      </w:divBdr>
    </w:div>
    <w:div w:id="446118404">
      <w:bodyDiv w:val="1"/>
      <w:marLeft w:val="0"/>
      <w:marRight w:val="0"/>
      <w:marTop w:val="0"/>
      <w:marBottom w:val="0"/>
      <w:divBdr>
        <w:top w:val="none" w:sz="0" w:space="0" w:color="auto"/>
        <w:left w:val="none" w:sz="0" w:space="0" w:color="auto"/>
        <w:bottom w:val="none" w:sz="0" w:space="0" w:color="auto"/>
        <w:right w:val="none" w:sz="0" w:space="0" w:color="auto"/>
      </w:divBdr>
    </w:div>
    <w:div w:id="559940952">
      <w:bodyDiv w:val="1"/>
      <w:marLeft w:val="0"/>
      <w:marRight w:val="0"/>
      <w:marTop w:val="0"/>
      <w:marBottom w:val="0"/>
      <w:divBdr>
        <w:top w:val="none" w:sz="0" w:space="0" w:color="auto"/>
        <w:left w:val="none" w:sz="0" w:space="0" w:color="auto"/>
        <w:bottom w:val="none" w:sz="0" w:space="0" w:color="auto"/>
        <w:right w:val="none" w:sz="0" w:space="0" w:color="auto"/>
      </w:divBdr>
    </w:div>
    <w:div w:id="1009602347">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9814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pbell-Sevey.com" TargetMode="External"/><Relationship Id="rId6" Type="http://schemas.openxmlformats.org/officeDocument/2006/relationships/hyperlink" Target="mailto:jarvig@campbell-sev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Macintosh Word</Application>
  <DocSecurity>0</DocSecurity>
  <Lines>19</Lines>
  <Paragraphs>4</Paragraphs>
  <ScaleCrop>false</ScaleCrop>
  <Company>Th!nkCreative Advertising</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Carrie</cp:lastModifiedBy>
  <cp:revision>3</cp:revision>
  <dcterms:created xsi:type="dcterms:W3CDTF">2017-12-22T17:16:00Z</dcterms:created>
  <dcterms:modified xsi:type="dcterms:W3CDTF">2017-12-22T17:16:00Z</dcterms:modified>
</cp:coreProperties>
</file>